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C7920" w14:textId="1221EDAD" w:rsidR="009C76FA" w:rsidRPr="009C76FA" w:rsidRDefault="009C76FA" w:rsidP="009C76FA">
      <w:pPr>
        <w:pStyle w:val="HKP-Ref"/>
        <w:rPr>
          <w:rStyle w:val="Sterkutheving"/>
          <w:i w:val="0"/>
          <w:sz w:val="24"/>
          <w:szCs w:val="24"/>
        </w:rPr>
      </w:pPr>
      <w:bookmarkStart w:id="0" w:name="_GoBack"/>
      <w:bookmarkEnd w:id="0"/>
      <w:r w:rsidRPr="009C76FA">
        <w:rPr>
          <w:rStyle w:val="Sterkutheving"/>
          <w:i w:val="0"/>
          <w:sz w:val="24"/>
          <w:szCs w:val="24"/>
        </w:rPr>
        <w:t>ARBEIDSGIVERERKLÆRING</w:t>
      </w:r>
    </w:p>
    <w:p w14:paraId="583551C2" w14:textId="4AA76030" w:rsidR="00BB6C0C" w:rsidRPr="009C76FA" w:rsidRDefault="009C76FA" w:rsidP="009C76FA">
      <w:pPr>
        <w:pStyle w:val="HKP-Ref"/>
        <w:rPr>
          <w:rStyle w:val="Sterkutheving"/>
          <w:i w:val="0"/>
        </w:rPr>
      </w:pPr>
      <w:r w:rsidRPr="009C76FA">
        <w:rPr>
          <w:rStyle w:val="Sterkutheving"/>
          <w:i w:val="0"/>
        </w:rPr>
        <w:t>KONFIDENSIELL BEHANDLING</w:t>
      </w:r>
    </w:p>
    <w:p w14:paraId="3F9C2BFC" w14:textId="77777777" w:rsidR="002512CB" w:rsidRDefault="002512CB" w:rsidP="009C76FA">
      <w:pPr>
        <w:pStyle w:val="HKP-Ref"/>
      </w:pPr>
    </w:p>
    <w:p w14:paraId="176A7C2A" w14:textId="761635C2" w:rsidR="009C76FA" w:rsidRPr="009C76FA" w:rsidRDefault="009C76FA" w:rsidP="009C76FA">
      <w:pPr>
        <w:pStyle w:val="HKP-Ref"/>
      </w:pPr>
      <w:r w:rsidRPr="009C76FA">
        <w:t>SØKNAD OM MIDLERTIDIG/VARIG UFØREPENSJON</w:t>
      </w:r>
    </w:p>
    <w:p w14:paraId="5393A357" w14:textId="61EE2BD3" w:rsidR="002512CB" w:rsidRDefault="002512CB" w:rsidP="009C76FA">
      <w:pPr>
        <w:pStyle w:val="HKP-Ref"/>
      </w:pPr>
    </w:p>
    <w:p w14:paraId="2F524B25" w14:textId="14D40528" w:rsidR="002512CB" w:rsidRPr="002512CB" w:rsidRDefault="002512CB" w:rsidP="002512CB">
      <w:pPr>
        <w:keepNext/>
        <w:ind w:left="0"/>
        <w:jc w:val="center"/>
        <w:outlineLvl w:val="2"/>
        <w:rPr>
          <w:rFonts w:eastAsia="Times New Roman"/>
          <w:b/>
          <w:sz w:val="18"/>
          <w:szCs w:val="18"/>
          <w:lang w:eastAsia="nb-NO"/>
        </w:rPr>
      </w:pPr>
    </w:p>
    <w:tbl>
      <w:tblPr>
        <w:tblW w:w="9312" w:type="dxa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701"/>
        <w:gridCol w:w="1544"/>
        <w:gridCol w:w="15"/>
        <w:gridCol w:w="945"/>
        <w:gridCol w:w="331"/>
        <w:gridCol w:w="1134"/>
        <w:gridCol w:w="992"/>
      </w:tblGrid>
      <w:tr w:rsidR="002512CB" w:rsidRPr="002512CB" w14:paraId="2D84B7C8" w14:textId="77777777" w:rsidTr="00857963">
        <w:trPr>
          <w:trHeight w:val="630"/>
        </w:trPr>
        <w:tc>
          <w:tcPr>
            <w:tcW w:w="6855" w:type="dxa"/>
            <w:gridSpan w:val="6"/>
          </w:tcPr>
          <w:p w14:paraId="03199E4A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Arbeidstakers etternavn og fornavn: </w:t>
            </w:r>
          </w:p>
          <w:p w14:paraId="08DA3A2E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</w:tcPr>
          <w:p w14:paraId="36F69A28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Fødselsnummer:</w:t>
            </w:r>
          </w:p>
        </w:tc>
      </w:tr>
      <w:tr w:rsidR="002512CB" w:rsidRPr="002512CB" w14:paraId="12601E65" w14:textId="77777777" w:rsidTr="00857963">
        <w:trPr>
          <w:trHeight w:val="585"/>
        </w:trPr>
        <w:tc>
          <w:tcPr>
            <w:tcW w:w="9312" w:type="dxa"/>
            <w:gridSpan w:val="9"/>
            <w:tcBorders>
              <w:right w:val="single" w:sz="4" w:space="0" w:color="auto"/>
            </w:tcBorders>
          </w:tcPr>
          <w:p w14:paraId="578B343E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Adresse:                                                Postnummer.:                Poststed: </w:t>
            </w:r>
          </w:p>
        </w:tc>
      </w:tr>
      <w:tr w:rsidR="002512CB" w:rsidRPr="002512CB" w14:paraId="580ED598" w14:textId="77777777" w:rsidTr="00857963">
        <w:trPr>
          <w:trHeight w:val="585"/>
        </w:trPr>
        <w:tc>
          <w:tcPr>
            <w:tcW w:w="5895" w:type="dxa"/>
            <w:gridSpan w:val="4"/>
          </w:tcPr>
          <w:p w14:paraId="0C7AC370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Arbeidssted/avdeling: </w:t>
            </w:r>
          </w:p>
          <w:p w14:paraId="5CA862BF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3417" w:type="dxa"/>
            <w:gridSpan w:val="5"/>
          </w:tcPr>
          <w:p w14:paraId="42E12908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Ansatt dato:</w:t>
            </w:r>
          </w:p>
          <w:p w14:paraId="52EFE41C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</w:tr>
      <w:tr w:rsidR="002512CB" w:rsidRPr="002512CB" w14:paraId="2983677A" w14:textId="77777777" w:rsidTr="00857963">
        <w:trPr>
          <w:trHeight w:val="585"/>
        </w:trPr>
        <w:tc>
          <w:tcPr>
            <w:tcW w:w="5910" w:type="dxa"/>
            <w:gridSpan w:val="5"/>
          </w:tcPr>
          <w:p w14:paraId="4C2516BD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Stillingsbetegnelse:</w:t>
            </w:r>
          </w:p>
        </w:tc>
        <w:tc>
          <w:tcPr>
            <w:tcW w:w="3402" w:type="dxa"/>
            <w:gridSpan w:val="4"/>
          </w:tcPr>
          <w:p w14:paraId="45E6276D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Telefon privat/arbeid:</w:t>
            </w:r>
          </w:p>
        </w:tc>
      </w:tr>
      <w:tr w:rsidR="002512CB" w:rsidRPr="002512CB" w14:paraId="30AFE9D1" w14:textId="77777777" w:rsidTr="00857963">
        <w:trPr>
          <w:cantSplit/>
          <w:trHeight w:val="3347"/>
        </w:trPr>
        <w:tc>
          <w:tcPr>
            <w:tcW w:w="7186" w:type="dxa"/>
            <w:gridSpan w:val="7"/>
          </w:tcPr>
          <w:p w14:paraId="312575DC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Den forsikredes fravær etter at arbeidsuførheten inntrådte: </w:t>
            </w:r>
          </w:p>
          <w:p w14:paraId="052737CA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4C940312" w14:textId="77777777" w:rsidR="002512CB" w:rsidRPr="002512CB" w:rsidRDefault="002512CB" w:rsidP="002512CB">
            <w:pPr>
              <w:ind w:left="0"/>
              <w:rPr>
                <w:rFonts w:eastAsia="Times New Roman"/>
                <w:sz w:val="20"/>
                <w:szCs w:val="20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a) Helt borte fra arbeidet?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Ja  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Nei    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D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>ersom ja oppgi dato fra/til.</w:t>
            </w:r>
          </w:p>
          <w:p w14:paraId="65469657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60026869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576C780F" w14:textId="77777777" w:rsidR="002512CB" w:rsidRPr="002512CB" w:rsidRDefault="002512CB" w:rsidP="002512CB">
            <w:pPr>
              <w:ind w:left="0"/>
              <w:rPr>
                <w:rFonts w:eastAsia="Times New Roman"/>
                <w:sz w:val="20"/>
                <w:szCs w:val="20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b) Delvis utført arbeid?  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Ja  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Nei 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  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>Dersom ja oppgi dato fra/til.</w:t>
            </w:r>
          </w:p>
          <w:p w14:paraId="7746B136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20"/>
                <w:szCs w:val="20"/>
                <w:lang w:eastAsia="nb-NO"/>
              </w:rPr>
            </w:pPr>
          </w:p>
          <w:p w14:paraId="6E0955AE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     Arbeidet har i denne perioden vært ___________ %</w:t>
            </w:r>
          </w:p>
          <w:p w14:paraId="7728F828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79C511C9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18484495" w14:textId="77777777" w:rsidR="002512CB" w:rsidRPr="002512CB" w:rsidRDefault="002512CB" w:rsidP="002512CB">
            <w:pPr>
              <w:ind w:left="0"/>
              <w:rPr>
                <w:rFonts w:eastAsia="Times New Roman"/>
                <w:sz w:val="20"/>
                <w:szCs w:val="20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c) Utført annet arbeid enn sitt vanlige?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Ja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Nei     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Dersom ja oppgi dato fra/til.</w:t>
            </w:r>
          </w:p>
          <w:p w14:paraId="277BC5A6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525A29A6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     Hvilket arbeid :__________________________________________________</w:t>
            </w:r>
          </w:p>
          <w:p w14:paraId="67FCB5EB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64DBF8CC" w14:textId="77777777" w:rsidR="002512CB" w:rsidRPr="002512CB" w:rsidRDefault="002512CB" w:rsidP="002512CB">
            <w:pPr>
              <w:tabs>
                <w:tab w:val="right" w:pos="6549"/>
              </w:tabs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     I hvilken utstrekning : _____________________________________________</w:t>
            </w:r>
          </w:p>
          <w:p w14:paraId="65E490AF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</w:tcPr>
          <w:p w14:paraId="0C8F7CF8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val="da-DK"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val="da-DK" w:eastAsia="nb-NO"/>
              </w:rPr>
              <w:t xml:space="preserve">Fra dato </w:t>
            </w:r>
          </w:p>
        </w:tc>
        <w:tc>
          <w:tcPr>
            <w:tcW w:w="992" w:type="dxa"/>
          </w:tcPr>
          <w:p w14:paraId="77B9DF14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val="da-DK"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val="da-DK" w:eastAsia="nb-NO"/>
              </w:rPr>
              <w:t xml:space="preserve">Til dato </w:t>
            </w:r>
          </w:p>
        </w:tc>
      </w:tr>
      <w:tr w:rsidR="00A8226C" w:rsidRPr="002512CB" w14:paraId="68FD7E1D" w14:textId="77777777" w:rsidTr="004E244E">
        <w:trPr>
          <w:trHeight w:val="56"/>
        </w:trPr>
        <w:tc>
          <w:tcPr>
            <w:tcW w:w="1374" w:type="dxa"/>
          </w:tcPr>
          <w:p w14:paraId="67A9D1F6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lastRenderedPageBreak/>
              <w:t xml:space="preserve">Stillingsprosent arbeidstakeren eier: </w:t>
            </w:r>
          </w:p>
          <w:p w14:paraId="78E8BECD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13ECC905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7938" w:type="dxa"/>
            <w:gridSpan w:val="8"/>
          </w:tcPr>
          <w:p w14:paraId="7DA9D611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Har arbeidstakeren hel eller delvis permisjon uten lønn fra </w:t>
            </w:r>
            <w:r>
              <w:rPr>
                <w:rFonts w:eastAsia="Times New Roman"/>
                <w:sz w:val="18"/>
                <w:szCs w:val="18"/>
                <w:lang w:eastAsia="nb-NO"/>
              </w:rPr>
              <w:t>sin stilling de siste 5 år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? </w:t>
            </w:r>
          </w:p>
          <w:p w14:paraId="778654B7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776CEB23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Ja  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Nei</w:t>
            </w:r>
          </w:p>
          <w:p w14:paraId="288584E5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2547FD51" w14:textId="55CDC1C6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Hvis ja</w:t>
            </w:r>
            <w:r>
              <w:rPr>
                <w:rFonts w:eastAsia="Times New Roman"/>
                <w:sz w:val="18"/>
                <w:szCs w:val="18"/>
                <w:lang w:eastAsia="nb-NO"/>
              </w:rPr>
              <w:t>,oppgi periodene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?  ________________</w:t>
            </w:r>
            <w:r>
              <w:rPr>
                <w:rFonts w:eastAsia="Times New Roman"/>
                <w:sz w:val="18"/>
                <w:szCs w:val="18"/>
                <w:lang w:eastAsia="nb-NO"/>
              </w:rPr>
              <w:t>___________________________________</w:t>
            </w:r>
          </w:p>
          <w:p w14:paraId="6119343F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1EF6468E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</w:tr>
      <w:tr w:rsidR="002512CB" w:rsidRPr="002512CB" w14:paraId="3944BF34" w14:textId="77777777" w:rsidTr="00857963">
        <w:trPr>
          <w:trHeight w:val="56"/>
        </w:trPr>
        <w:tc>
          <w:tcPr>
            <w:tcW w:w="1374" w:type="dxa"/>
          </w:tcPr>
          <w:p w14:paraId="5FDC1824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Stillingskode:</w:t>
            </w:r>
          </w:p>
          <w:p w14:paraId="199715B7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5428D1E4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3D08EB73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</w:tcPr>
          <w:p w14:paraId="1A3D6988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Aldersgrense:</w:t>
            </w:r>
          </w:p>
        </w:tc>
        <w:tc>
          <w:tcPr>
            <w:tcW w:w="1701" w:type="dxa"/>
          </w:tcPr>
          <w:p w14:paraId="41063636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Hovedlønn pr år i 100% stilling:</w:t>
            </w:r>
          </w:p>
          <w:p w14:paraId="265A8B1D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7A9794AC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242F9315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2835" w:type="dxa"/>
            <w:gridSpan w:val="4"/>
          </w:tcPr>
          <w:p w14:paraId="00AD94B1" w14:textId="12F7482F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PG-tillegg pr år:     </w:t>
            </w:r>
          </w:p>
          <w:p w14:paraId="1E2DF1A4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639BE1EA" w14:textId="10471B84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  <w:tc>
          <w:tcPr>
            <w:tcW w:w="2126" w:type="dxa"/>
            <w:gridSpan w:val="2"/>
          </w:tcPr>
          <w:p w14:paraId="6E36C255" w14:textId="0E723FA0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Lønn</w:t>
            </w:r>
            <w:r w:rsidR="00E23FCC">
              <w:rPr>
                <w:rFonts w:eastAsia="Times New Roman"/>
                <w:sz w:val="18"/>
                <w:szCs w:val="18"/>
                <w:lang w:eastAsia="nb-NO"/>
              </w:rPr>
              <w:t>/sykepenger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 til og med dato: </w:t>
            </w:r>
          </w:p>
          <w:p w14:paraId="45CA23D3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76CD33AF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</w:tr>
      <w:tr w:rsidR="002512CB" w:rsidRPr="002512CB" w14:paraId="14F289AD" w14:textId="77777777" w:rsidTr="00857963">
        <w:trPr>
          <w:trHeight w:val="56"/>
        </w:trPr>
        <w:tc>
          <w:tcPr>
            <w:tcW w:w="9312" w:type="dxa"/>
            <w:gridSpan w:val="9"/>
          </w:tcPr>
          <w:p w14:paraId="1D6806D5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3ADAE428" w14:textId="77777777" w:rsidR="002512CB" w:rsidRPr="002512CB" w:rsidRDefault="002512CB" w:rsidP="002512CB">
            <w:pPr>
              <w:ind w:left="0"/>
              <w:rPr>
                <w:rFonts w:eastAsia="Times New Roman"/>
                <w:sz w:val="20"/>
                <w:szCs w:val="20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Forventes det at arbeidstaker jobber i en delvis stiling rett etter opphør av sykepenger?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Ja     </w:t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instrText xml:space="preserve"> FORMCHECKBOX </w:instrText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</w:r>
            <w:r w:rsidR="000551EA">
              <w:rPr>
                <w:rFonts w:eastAsia="Times New Roman"/>
                <w:sz w:val="20"/>
                <w:szCs w:val="20"/>
                <w:lang w:eastAsia="nb-NO"/>
              </w:rPr>
              <w:fldChar w:fldCharType="separate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fldChar w:fldCharType="end"/>
            </w:r>
            <w:r w:rsidRPr="002512CB">
              <w:rPr>
                <w:rFonts w:eastAsia="Times New Roman"/>
                <w:sz w:val="20"/>
                <w:szCs w:val="20"/>
                <w:lang w:eastAsia="nb-NO"/>
              </w:rPr>
              <w:t xml:space="preserve">  Nei</w:t>
            </w:r>
          </w:p>
          <w:p w14:paraId="7A6FB702" w14:textId="77777777" w:rsidR="002512CB" w:rsidRPr="002512CB" w:rsidRDefault="002512CB" w:rsidP="002512CB">
            <w:pPr>
              <w:ind w:left="0"/>
              <w:rPr>
                <w:rFonts w:eastAsia="Times New Roman"/>
                <w:sz w:val="20"/>
                <w:szCs w:val="20"/>
                <w:lang w:eastAsia="nb-NO"/>
              </w:rPr>
            </w:pPr>
          </w:p>
          <w:p w14:paraId="2ACCB7D2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Hvis ja, oppgi:     Forventet stillingsstørrelse: ______________ %</w:t>
            </w:r>
          </w:p>
          <w:p w14:paraId="0AB4C2F1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53A74E3F" w14:textId="59B875AB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                           Hovedlønn pr år beregnet ut fra forventet stillingsstørrelse:   ____________</w:t>
            </w:r>
          </w:p>
          <w:p w14:paraId="5471B7A7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299F69AC" w14:textId="559CD7BB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                           Pensjonsgivende tillegg pr år i forventet stillingsstørrelse:    </w:t>
            </w:r>
            <w:r w:rsidR="00E02910">
              <w:rPr>
                <w:rFonts w:eastAsia="Times New Roman"/>
                <w:sz w:val="18"/>
                <w:szCs w:val="18"/>
                <w:lang w:eastAsia="nb-NO"/>
              </w:rPr>
              <w:t xml:space="preserve"> 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 xml:space="preserve"> ____________   </w:t>
            </w:r>
          </w:p>
          <w:p w14:paraId="63A5A374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1944CB77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7F3E5291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</w:tr>
      <w:tr w:rsidR="002512CB" w:rsidRPr="002512CB" w14:paraId="143A88E7" w14:textId="77777777" w:rsidTr="00857963">
        <w:trPr>
          <w:trHeight w:val="56"/>
        </w:trPr>
        <w:tc>
          <w:tcPr>
            <w:tcW w:w="9312" w:type="dxa"/>
            <w:gridSpan w:val="9"/>
          </w:tcPr>
          <w:p w14:paraId="37987536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6ED55768" w14:textId="77777777" w:rsid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518FAF5B" w14:textId="77777777" w:rsidR="00A8226C" w:rsidRPr="002512CB" w:rsidRDefault="00A8226C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  <w:p w14:paraId="098712DE" w14:textId="72DB30CB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…………………………………….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  <w:t>…………………………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  <w:t>……………………………………….…</w:t>
            </w:r>
          </w:p>
          <w:p w14:paraId="1DEB7949" w14:textId="30326084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</w:r>
            <w:r w:rsidR="004C75EB">
              <w:rPr>
                <w:rFonts w:eastAsia="Times New Roman"/>
                <w:sz w:val="18"/>
                <w:szCs w:val="18"/>
                <w:lang w:eastAsia="nb-NO"/>
              </w:rPr>
              <w:t>Sted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  <w:t>Dato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ab/>
              <w:t>Arbeidsgivers</w:t>
            </w:r>
            <w:r w:rsidR="004C75EB">
              <w:rPr>
                <w:rFonts w:eastAsia="Times New Roman"/>
                <w:sz w:val="18"/>
                <w:szCs w:val="18"/>
                <w:lang w:eastAsia="nb-NO"/>
              </w:rPr>
              <w:t xml:space="preserve"> </w:t>
            </w:r>
            <w:r w:rsidR="00A8226C">
              <w:rPr>
                <w:rFonts w:eastAsia="Times New Roman"/>
                <w:sz w:val="18"/>
                <w:szCs w:val="18"/>
                <w:lang w:eastAsia="nb-NO"/>
              </w:rPr>
              <w:t xml:space="preserve">stempel og </w:t>
            </w:r>
            <w:r w:rsidRPr="002512CB">
              <w:rPr>
                <w:rFonts w:eastAsia="Times New Roman"/>
                <w:sz w:val="18"/>
                <w:szCs w:val="18"/>
                <w:lang w:eastAsia="nb-NO"/>
              </w:rPr>
              <w:t>underskrift</w:t>
            </w:r>
          </w:p>
          <w:p w14:paraId="6D98A68E" w14:textId="77777777" w:rsidR="002512CB" w:rsidRPr="002512CB" w:rsidRDefault="002512CB" w:rsidP="002512CB">
            <w:pPr>
              <w:ind w:left="0"/>
              <w:rPr>
                <w:rFonts w:eastAsia="Times New Roman"/>
                <w:sz w:val="18"/>
                <w:szCs w:val="18"/>
                <w:lang w:eastAsia="nb-NO"/>
              </w:rPr>
            </w:pPr>
          </w:p>
        </w:tc>
      </w:tr>
    </w:tbl>
    <w:p w14:paraId="24A2CE60" w14:textId="6DAC73EF" w:rsidR="002512CB" w:rsidRDefault="002512CB" w:rsidP="002512CB">
      <w:pPr>
        <w:ind w:left="0"/>
        <w:rPr>
          <w:rFonts w:eastAsia="Times New Roman"/>
          <w:sz w:val="18"/>
          <w:szCs w:val="18"/>
          <w:lang w:eastAsia="nb-NO"/>
        </w:rPr>
      </w:pPr>
    </w:p>
    <w:p w14:paraId="0BE886CC" w14:textId="77777777" w:rsidR="004C75EB" w:rsidRPr="002512CB" w:rsidRDefault="004C75EB" w:rsidP="002512CB">
      <w:pPr>
        <w:ind w:left="0"/>
        <w:rPr>
          <w:rFonts w:eastAsia="Times New Roman"/>
          <w:sz w:val="18"/>
          <w:szCs w:val="18"/>
          <w:lang w:eastAsia="nb-NO"/>
        </w:rPr>
      </w:pPr>
    </w:p>
    <w:p w14:paraId="50ACE623" w14:textId="77D24124" w:rsidR="00B52595" w:rsidRDefault="00B52595" w:rsidP="009C76FA">
      <w:pPr>
        <w:ind w:left="0"/>
        <w:rPr>
          <w:rStyle w:val="Sterkutheving"/>
          <w:b/>
          <w:i w:val="0"/>
          <w:sz w:val="20"/>
          <w:szCs w:val="20"/>
        </w:rPr>
      </w:pPr>
      <w:r>
        <w:rPr>
          <w:rStyle w:val="Sterkutheving"/>
          <w:b/>
          <w:i w:val="0"/>
          <w:sz w:val="20"/>
          <w:szCs w:val="20"/>
        </w:rPr>
        <w:t>OPPLYSNINGER OM MEDLEMMET</w:t>
      </w:r>
    </w:p>
    <w:p w14:paraId="5819FF0F" w14:textId="785ABB63" w:rsidR="00B52595" w:rsidRDefault="00B52595" w:rsidP="009C76FA">
      <w:pPr>
        <w:ind w:left="0"/>
        <w:rPr>
          <w:rStyle w:val="Sterkutheving"/>
          <w:b/>
          <w:i w:val="0"/>
          <w:sz w:val="20"/>
          <w:szCs w:val="20"/>
        </w:rPr>
      </w:pPr>
    </w:p>
    <w:p w14:paraId="4BD3B61B" w14:textId="239EF30D" w:rsidR="00B52595" w:rsidRDefault="00B52595" w:rsidP="009C76FA">
      <w:pPr>
        <w:ind w:left="0"/>
        <w:rPr>
          <w:rStyle w:val="HKP-brdtekst"/>
          <w:sz w:val="20"/>
          <w:szCs w:val="20"/>
        </w:rPr>
      </w:pPr>
      <w:r w:rsidRPr="00BD5EA3">
        <w:rPr>
          <w:rStyle w:val="HKP-brdtekst"/>
          <w:sz w:val="20"/>
          <w:szCs w:val="20"/>
        </w:rPr>
        <w:t>Personopplysninger om den ansatte</w:t>
      </w:r>
      <w:r w:rsidR="00BD5EA3">
        <w:rPr>
          <w:rStyle w:val="HKP-brdtekst"/>
          <w:sz w:val="20"/>
          <w:szCs w:val="20"/>
        </w:rPr>
        <w:t>.</w:t>
      </w:r>
    </w:p>
    <w:p w14:paraId="23DEFDFC" w14:textId="3CC2723B" w:rsidR="00BD5EA3" w:rsidRDefault="00BD5EA3" w:rsidP="009C76FA">
      <w:pPr>
        <w:ind w:left="0"/>
        <w:rPr>
          <w:rStyle w:val="HKP-brdtekst"/>
          <w:sz w:val="20"/>
          <w:szCs w:val="20"/>
        </w:rPr>
      </w:pPr>
    </w:p>
    <w:p w14:paraId="370A3050" w14:textId="77777777" w:rsidR="00B52595" w:rsidRDefault="00B52595" w:rsidP="009C76FA">
      <w:pPr>
        <w:ind w:left="0"/>
        <w:rPr>
          <w:rStyle w:val="Sterkutheving"/>
          <w:b/>
          <w:i w:val="0"/>
          <w:sz w:val="20"/>
          <w:szCs w:val="20"/>
        </w:rPr>
      </w:pPr>
    </w:p>
    <w:p w14:paraId="50ADA582" w14:textId="290E9134" w:rsidR="009C76FA" w:rsidRDefault="009C76FA" w:rsidP="009C76FA">
      <w:pPr>
        <w:ind w:left="0"/>
        <w:rPr>
          <w:rStyle w:val="Sterkutheving"/>
          <w:b/>
          <w:i w:val="0"/>
          <w:sz w:val="20"/>
          <w:szCs w:val="20"/>
        </w:rPr>
      </w:pPr>
      <w:r w:rsidRPr="009C76FA">
        <w:rPr>
          <w:rStyle w:val="Sterkutheving"/>
          <w:b/>
          <w:i w:val="0"/>
          <w:sz w:val="20"/>
          <w:szCs w:val="20"/>
        </w:rPr>
        <w:t>LØNNS- OG STILLINGSOPPLYSNINGER</w:t>
      </w:r>
    </w:p>
    <w:p w14:paraId="2EE551F5" w14:textId="77777777" w:rsidR="00894713" w:rsidRDefault="00894713" w:rsidP="009C76FA">
      <w:pPr>
        <w:ind w:left="0"/>
        <w:rPr>
          <w:rStyle w:val="Sterkutheving"/>
          <w:b/>
          <w:i w:val="0"/>
          <w:sz w:val="20"/>
          <w:szCs w:val="20"/>
        </w:rPr>
      </w:pPr>
    </w:p>
    <w:p w14:paraId="60EEFE0E" w14:textId="3160D069" w:rsidR="00A22E17" w:rsidRDefault="00A22E17" w:rsidP="009C76FA">
      <w:pPr>
        <w:ind w:left="0"/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>Informasjon om lønn skal være i tråd med Hovedtariffavtalens bestemmelser. Det vi</w:t>
      </w:r>
      <w:r w:rsidR="00F8219C">
        <w:rPr>
          <w:rStyle w:val="HKP-brdtekst"/>
          <w:sz w:val="20"/>
          <w:szCs w:val="20"/>
        </w:rPr>
        <w:t>s</w:t>
      </w:r>
      <w:r>
        <w:rPr>
          <w:rStyle w:val="HKP-brdtekst"/>
          <w:sz w:val="20"/>
          <w:szCs w:val="20"/>
        </w:rPr>
        <w:t>es til gjeldende Hovedtariffavtale. Merk spesielt følgende regler:</w:t>
      </w:r>
    </w:p>
    <w:p w14:paraId="025A50A9" w14:textId="5DD50CE7" w:rsidR="00A22E17" w:rsidRDefault="00A22E17" w:rsidP="009C76FA">
      <w:pPr>
        <w:ind w:left="0"/>
        <w:rPr>
          <w:rStyle w:val="HKP-brdtekst"/>
          <w:sz w:val="20"/>
          <w:szCs w:val="20"/>
        </w:rPr>
      </w:pPr>
    </w:p>
    <w:p w14:paraId="515CEBE3" w14:textId="296277AD" w:rsidR="00A22E17" w:rsidRPr="00B52595" w:rsidRDefault="00A22E17" w:rsidP="00A22E17">
      <w:pPr>
        <w:pStyle w:val="Listeavsnitt"/>
        <w:numPr>
          <w:ilvl w:val="0"/>
          <w:numId w:val="21"/>
        </w:numPr>
        <w:rPr>
          <w:rStyle w:val="HKP-brdtekst"/>
          <w:b/>
          <w:sz w:val="20"/>
          <w:szCs w:val="20"/>
        </w:rPr>
      </w:pPr>
      <w:r w:rsidRPr="00B52595">
        <w:rPr>
          <w:rStyle w:val="HKP-brdtekst"/>
          <w:b/>
          <w:sz w:val="20"/>
          <w:szCs w:val="20"/>
        </w:rPr>
        <w:t>Pensjonsgivende tillegg (HTA kap. 3 pkt. 3.7):</w:t>
      </w:r>
    </w:p>
    <w:p w14:paraId="4195F074" w14:textId="106F78AB" w:rsidR="00A22E17" w:rsidRDefault="00A22E17" w:rsidP="00517FC7">
      <w:pPr>
        <w:ind w:left="360"/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>Faste og variable tillegg knyttet til arbeidsytelse, er pensjonsgivende når de godtgjøres som årsbeløp og kan utbetales på samme måte som ordinær lønn. Dette gjelder følgende ytelser:</w:t>
      </w:r>
    </w:p>
    <w:p w14:paraId="1F74FD95" w14:textId="6630FF37" w:rsidR="00A22E17" w:rsidRDefault="00A22E17" w:rsidP="00517FC7">
      <w:pPr>
        <w:ind w:left="360"/>
        <w:rPr>
          <w:rStyle w:val="HKP-brdtekst"/>
          <w:sz w:val="20"/>
          <w:szCs w:val="20"/>
        </w:rPr>
      </w:pPr>
    </w:p>
    <w:p w14:paraId="00BBC2C4" w14:textId="4A5CC166" w:rsidR="00A22E17" w:rsidRDefault="00A22E17" w:rsidP="00A22E17">
      <w:pPr>
        <w:pStyle w:val="Listeavsnitt"/>
        <w:numPr>
          <w:ilvl w:val="0"/>
          <w:numId w:val="22"/>
        </w:numPr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>Kap</w:t>
      </w:r>
      <w:r w:rsidR="00581AAF">
        <w:rPr>
          <w:rStyle w:val="HKP-brdtekst"/>
          <w:sz w:val="20"/>
          <w:szCs w:val="20"/>
        </w:rPr>
        <w:t>. 1 § 5 pkt. 5.2 Lørdags- og søndagstillegg</w:t>
      </w:r>
    </w:p>
    <w:p w14:paraId="63744297" w14:textId="31CAA1DB" w:rsidR="00581AAF" w:rsidRDefault="00581AAF" w:rsidP="00A22E17">
      <w:pPr>
        <w:pStyle w:val="Listeavsnitt"/>
        <w:numPr>
          <w:ilvl w:val="0"/>
          <w:numId w:val="22"/>
        </w:numPr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>Kap  1 § 5 pkt. 5.4 Kvelds- og nattillegg</w:t>
      </w:r>
    </w:p>
    <w:p w14:paraId="45B02194" w14:textId="5A7ECB3A" w:rsidR="00581AAF" w:rsidRDefault="00581AAF" w:rsidP="00A22E17">
      <w:pPr>
        <w:pStyle w:val="Listeavsnitt"/>
        <w:numPr>
          <w:ilvl w:val="0"/>
          <w:numId w:val="22"/>
        </w:numPr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>Ytelser som etter sentrale særavtaler er pensjonsgivende.</w:t>
      </w:r>
    </w:p>
    <w:p w14:paraId="2ED8D6A0" w14:textId="77777777" w:rsidR="00517FC7" w:rsidRDefault="00517FC7" w:rsidP="0068415C">
      <w:pPr>
        <w:ind w:left="0"/>
        <w:rPr>
          <w:rStyle w:val="HKP-brdtekst"/>
          <w:sz w:val="20"/>
          <w:szCs w:val="20"/>
        </w:rPr>
      </w:pPr>
    </w:p>
    <w:p w14:paraId="02DE47BA" w14:textId="56E52F9F" w:rsidR="0068415C" w:rsidRDefault="00517FC7" w:rsidP="0068415C">
      <w:pPr>
        <w:ind w:left="0"/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>Midlertidige avvik fra gjeldende arbeidsplan for kortere tidsrom enn 6 uker skal ikke medføre endring i utbetaling av faste tillegg til månedslønn. Ved faktiske merbelastninger i form av flere kvelds- og nattevakter og lørdags- og søndagsvakter i avviksperioden utbetales differansen i forhold til det bere</w:t>
      </w:r>
      <w:r w:rsidR="00F8219C">
        <w:rPr>
          <w:rStyle w:val="HKP-brdtekst"/>
          <w:sz w:val="20"/>
          <w:szCs w:val="20"/>
        </w:rPr>
        <w:t>g</w:t>
      </w:r>
      <w:r>
        <w:rPr>
          <w:rStyle w:val="HKP-brdtekst"/>
          <w:sz w:val="20"/>
          <w:szCs w:val="20"/>
        </w:rPr>
        <w:t xml:space="preserve">nede faste tillegget. Ved endring av arbeidsplanene og avvik som varer mer enn 6 uker, skal det foretas ny beregning av fast </w:t>
      </w:r>
      <w:r w:rsidR="00F8219C">
        <w:rPr>
          <w:rStyle w:val="HKP-brdtekst"/>
          <w:sz w:val="20"/>
          <w:szCs w:val="20"/>
        </w:rPr>
        <w:t xml:space="preserve">tilleggslønn. </w:t>
      </w:r>
    </w:p>
    <w:p w14:paraId="64A9D263" w14:textId="77777777" w:rsidR="004C75EB" w:rsidRDefault="004C75EB" w:rsidP="0068415C">
      <w:pPr>
        <w:ind w:left="0"/>
        <w:rPr>
          <w:rStyle w:val="Sterkutheving"/>
          <w:b/>
          <w:i w:val="0"/>
          <w:sz w:val="20"/>
          <w:szCs w:val="20"/>
        </w:rPr>
      </w:pPr>
    </w:p>
    <w:p w14:paraId="0DD23EFA" w14:textId="15062D8F" w:rsidR="00894713" w:rsidRDefault="00894713" w:rsidP="00894713">
      <w:pPr>
        <w:ind w:left="0"/>
        <w:rPr>
          <w:rStyle w:val="Sterkutheving"/>
          <w:b/>
          <w:i w:val="0"/>
          <w:sz w:val="20"/>
          <w:szCs w:val="20"/>
        </w:rPr>
      </w:pPr>
      <w:r>
        <w:rPr>
          <w:rStyle w:val="Sterkutheving"/>
          <w:b/>
          <w:i w:val="0"/>
          <w:sz w:val="20"/>
          <w:szCs w:val="20"/>
        </w:rPr>
        <w:t xml:space="preserve">ARBEID ETTER OPPHØR AV SYKEPENGER </w:t>
      </w:r>
    </w:p>
    <w:p w14:paraId="55C6B9D0" w14:textId="77777777" w:rsidR="00894713" w:rsidRPr="00894713" w:rsidRDefault="00894713" w:rsidP="00894713">
      <w:pPr>
        <w:ind w:left="0"/>
        <w:rPr>
          <w:rStyle w:val="Sterkutheving"/>
          <w:b/>
          <w:i w:val="0"/>
          <w:sz w:val="20"/>
          <w:szCs w:val="20"/>
          <w:u w:val="single"/>
        </w:rPr>
      </w:pPr>
    </w:p>
    <w:p w14:paraId="43D334DB" w14:textId="77777777" w:rsidR="00894713" w:rsidRDefault="00894713" w:rsidP="00894713">
      <w:pPr>
        <w:ind w:left="0"/>
        <w:rPr>
          <w:rStyle w:val="HKP-brdtekst"/>
          <w:sz w:val="20"/>
          <w:szCs w:val="20"/>
        </w:rPr>
      </w:pPr>
      <w:r w:rsidRPr="00A22E17">
        <w:rPr>
          <w:rStyle w:val="HKP-brdtekst"/>
          <w:sz w:val="20"/>
          <w:szCs w:val="20"/>
        </w:rPr>
        <w:t xml:space="preserve">Pensjonskassen skal opplyses om hvilket tidspunkt lønn endres/opphører. </w:t>
      </w:r>
      <w:r>
        <w:rPr>
          <w:rStyle w:val="HKP-brdtekst"/>
          <w:sz w:val="20"/>
          <w:szCs w:val="20"/>
        </w:rPr>
        <w:t>HKP kan først utbetale uførepensjon etter maksdato for sykepenger.</w:t>
      </w:r>
    </w:p>
    <w:p w14:paraId="189F9CAA" w14:textId="77777777" w:rsidR="00894713" w:rsidRDefault="00894713" w:rsidP="00894713">
      <w:pPr>
        <w:ind w:left="0"/>
        <w:rPr>
          <w:rStyle w:val="HKP-brdtekst"/>
          <w:sz w:val="20"/>
          <w:szCs w:val="20"/>
        </w:rPr>
      </w:pPr>
    </w:p>
    <w:p w14:paraId="3E49D6D6" w14:textId="77777777" w:rsidR="00894713" w:rsidRDefault="00894713" w:rsidP="00894713">
      <w:pPr>
        <w:ind w:left="0"/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 xml:space="preserve">Det må opplyses som stilling og lønn FØR uttak av pensjon og ETTER uttak av pensjon. </w:t>
      </w:r>
    </w:p>
    <w:p w14:paraId="298E0EC0" w14:textId="77777777" w:rsidR="004C75EB" w:rsidRDefault="004C75EB" w:rsidP="0068415C">
      <w:pPr>
        <w:ind w:left="0"/>
        <w:rPr>
          <w:rStyle w:val="Sterkutheving"/>
          <w:b/>
          <w:i w:val="0"/>
          <w:sz w:val="20"/>
          <w:szCs w:val="20"/>
        </w:rPr>
      </w:pPr>
    </w:p>
    <w:p w14:paraId="58C508FC" w14:textId="77777777" w:rsidR="00894713" w:rsidRDefault="00894713" w:rsidP="0068415C">
      <w:pPr>
        <w:ind w:left="0"/>
        <w:rPr>
          <w:rStyle w:val="Sterkutheving"/>
          <w:b/>
          <w:i w:val="0"/>
          <w:sz w:val="20"/>
          <w:szCs w:val="20"/>
        </w:rPr>
      </w:pPr>
    </w:p>
    <w:p w14:paraId="7385EB40" w14:textId="15181AB3" w:rsidR="00B52595" w:rsidRPr="00B52595" w:rsidRDefault="00B52595" w:rsidP="0068415C">
      <w:pPr>
        <w:ind w:left="0"/>
        <w:rPr>
          <w:rStyle w:val="Sterkutheving"/>
          <w:b/>
          <w:i w:val="0"/>
          <w:sz w:val="20"/>
          <w:szCs w:val="20"/>
        </w:rPr>
      </w:pPr>
      <w:r w:rsidRPr="00B52595">
        <w:rPr>
          <w:rStyle w:val="Sterkutheving"/>
          <w:b/>
          <w:i w:val="0"/>
          <w:sz w:val="20"/>
          <w:szCs w:val="20"/>
        </w:rPr>
        <w:t>UNDERSKRIFT</w:t>
      </w:r>
    </w:p>
    <w:p w14:paraId="614AB904" w14:textId="0FE78032" w:rsidR="00B52595" w:rsidRDefault="00B52595" w:rsidP="0068415C">
      <w:pPr>
        <w:ind w:left="0"/>
        <w:rPr>
          <w:rStyle w:val="HKP-brdtekst"/>
          <w:sz w:val="20"/>
          <w:szCs w:val="20"/>
        </w:rPr>
      </w:pPr>
    </w:p>
    <w:p w14:paraId="3F2DCB0A" w14:textId="510399A1" w:rsidR="00B52595" w:rsidRDefault="00B52595" w:rsidP="0068415C">
      <w:pPr>
        <w:ind w:left="0"/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>Opplysninger som oppgis i skjema danner grunnlag for vurdering av vilkår og beregning av pensjonens størrelse.</w:t>
      </w:r>
    </w:p>
    <w:p w14:paraId="1229A86E" w14:textId="632F4FDD" w:rsidR="00B52595" w:rsidRDefault="00B52595" w:rsidP="0068415C">
      <w:pPr>
        <w:ind w:left="0"/>
        <w:rPr>
          <w:rStyle w:val="HKP-brdtekst"/>
          <w:sz w:val="20"/>
          <w:szCs w:val="20"/>
        </w:rPr>
      </w:pPr>
    </w:p>
    <w:p w14:paraId="2917AB33" w14:textId="03A0B7F7" w:rsidR="00B52595" w:rsidRDefault="00B52595" w:rsidP="0068415C">
      <w:pPr>
        <w:ind w:left="0"/>
        <w:rPr>
          <w:rStyle w:val="HKP-brdtekst"/>
          <w:sz w:val="20"/>
          <w:szCs w:val="20"/>
        </w:rPr>
      </w:pPr>
      <w:r>
        <w:rPr>
          <w:rStyle w:val="HKP-brdtekst"/>
          <w:sz w:val="20"/>
          <w:szCs w:val="20"/>
        </w:rPr>
        <w:t>Ved underskrift bekrefter arbeidsgiver at korrekte opplysninger er gitt og at lønn som oppgis er i tråd med Hovedtariffavtalens regler.</w:t>
      </w:r>
    </w:p>
    <w:p w14:paraId="5E8A8602" w14:textId="0A0179BA" w:rsidR="0068415C" w:rsidRDefault="0068415C" w:rsidP="0068415C">
      <w:pPr>
        <w:pStyle w:val="Undertittel"/>
        <w:rPr>
          <w:rStyle w:val="HKP-brdtekst"/>
          <w:sz w:val="20"/>
          <w:szCs w:val="20"/>
        </w:rPr>
      </w:pPr>
    </w:p>
    <w:p w14:paraId="2B4B44BE" w14:textId="36A536D6" w:rsidR="009C76FA" w:rsidRPr="00A22E17" w:rsidRDefault="009C76FA" w:rsidP="00A22E17">
      <w:pPr>
        <w:pStyle w:val="Listeavsnitt"/>
        <w:numPr>
          <w:ilvl w:val="0"/>
          <w:numId w:val="20"/>
        </w:numPr>
        <w:rPr>
          <w:rStyle w:val="HKP-brdtekst"/>
          <w:b/>
          <w:color w:val="000000" w:themeColor="text1"/>
          <w:szCs w:val="22"/>
        </w:rPr>
      </w:pPr>
    </w:p>
    <w:p w14:paraId="644D791D" w14:textId="77777777" w:rsidR="009C76FA" w:rsidRDefault="009C76FA" w:rsidP="00EE147D">
      <w:pPr>
        <w:rPr>
          <w:rStyle w:val="HKP-brdtekst"/>
          <w:b/>
          <w:color w:val="000000" w:themeColor="text1"/>
          <w:szCs w:val="22"/>
        </w:rPr>
      </w:pPr>
    </w:p>
    <w:sectPr w:rsidR="009C76FA" w:rsidSect="00EE147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9" w:footer="61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98F9" w14:textId="77777777" w:rsidR="000551EA" w:rsidRDefault="000551EA" w:rsidP="00935E9F">
      <w:r>
        <w:separator/>
      </w:r>
    </w:p>
  </w:endnote>
  <w:endnote w:type="continuationSeparator" w:id="0">
    <w:p w14:paraId="70340751" w14:textId="77777777" w:rsidR="000551EA" w:rsidRDefault="000551EA" w:rsidP="009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A724" w14:textId="77777777" w:rsidR="00DD4527" w:rsidRDefault="00DD4527" w:rsidP="00522CF5">
    <w:pPr>
      <w:ind w:left="-1418"/>
    </w:pPr>
  </w:p>
  <w:p w14:paraId="7A81CA5E" w14:textId="77777777" w:rsidR="00DD4527" w:rsidRDefault="00DD452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1C24" w14:textId="0DCBB44B" w:rsidR="00255621" w:rsidRDefault="00F12678" w:rsidP="00671AF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57D38B" wp14:editId="0883F1ED">
              <wp:simplePos x="0" y="0"/>
              <wp:positionH relativeFrom="column">
                <wp:posOffset>-49531</wp:posOffset>
              </wp:positionH>
              <wp:positionV relativeFrom="paragraph">
                <wp:posOffset>-41275</wp:posOffset>
              </wp:positionV>
              <wp:extent cx="5829935" cy="0"/>
              <wp:effectExtent l="0" t="0" r="12065" b="25400"/>
              <wp:wrapNone/>
              <wp:docPr id="12" name="Rett linj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935" cy="0"/>
                      </a:xfrm>
                      <a:prstGeom prst="line">
                        <a:avLst/>
                      </a:prstGeom>
                      <a:ln w="3175"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493552" id="Rett linje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-3.25pt" to="455.1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Sd0gEAAOsDAAAOAAAAZHJzL2Uyb0RvYy54bWysU02P0zAQvSPxHyzfadKuCrtR0z1sBRcE&#10;1bJw9zrjxuAveUyT/nvGThsQ7EoIcXHs+Xgz781kcztaw44QUXvX8uWi5gyc9J12h5Z/fnj76poz&#10;TMJ1wngHLT8B8tvtyxebITSw8r03HURGIA6bIbS8Tyk0VYWyBytw4QM4ciofrUj0jIeqi2IgdGuq&#10;VV2/rgYfuxC9BESy7iYn3xZ8pUCmj0ohJGZaTr2lcsZyPuaz2m5Ec4gi9Fqe2xD/0IUV2lHRGWon&#10;kmDfo/4DymoZPXqVFtLbyiulJRQOxGZZ/8bmUy8CFC4kDoZZJvx/sPLDcR+Z7mh2K86csDSje0ik&#10;l3ZfgZGRFBoCNhR45/bx/MKwj5nuqKJlyujwhQCKAESJjUXf06wvjIlJMq6vVzc3V2vO5MVXTRAZ&#10;KkRM78Bbli8tp/qZumjE8T0mKkuhl5BsNo4NLb9avlmXqOzaCezZUdCk8YQ7n3LrlGUcfTKFqely&#10;SycDE8o9KKJPzU3tl8WDOxMnoO7bckahyJyitDFzUl2KP5t0js1pUJbxbxPn6FLRuzQnWu18fKpq&#10;Gi+tqin+wnrimmk/+u5URljkoI0q+py3P6/sr++S/vMf3f4AAAD//wMAUEsDBBQABgAIAAAAIQCY&#10;MG203wAAAAgBAAAPAAAAZHJzL2Rvd25yZXYueG1sTI/NbsIwEITvlfoO1lbqpQI7/YE2xEEoKu0N&#10;FcoDmHhJosbrKDaQ9unZikN7Ws3OaubbbD64VhyxD40nDclYgUAqvW2o0rD9XI6eQYRoyJrWE2r4&#10;xgDz/PoqM6n1J1rjcRMrwSEUUqOhjrFLpQxljc6Ese+Q2Nv73pnIsq+k7c2Jw10r75WaSGca4oba&#10;dFjUWH5tDk5D/FgXb8XjatEV70l5hyv1uvxRWt/eDIsZiIhD/DuGX3xGh5yZdv5ANohWw2jK5JHn&#10;5AkE+y+JegCxuyxknsn/D+RnAAAA//8DAFBLAQItABQABgAIAAAAIQC2gziS/gAAAOEBAAATAAAA&#10;AAAAAAAAAAAAAAAAAABbQ29udGVudF9UeXBlc10ueG1sUEsBAi0AFAAGAAgAAAAhADj9If/WAAAA&#10;lAEAAAsAAAAAAAAAAAAAAAAALwEAAF9yZWxzLy5yZWxzUEsBAi0AFAAGAAgAAAAhAIvQNJ3SAQAA&#10;6wMAAA4AAAAAAAAAAAAAAAAALgIAAGRycy9lMm9Eb2MueG1sUEsBAi0AFAAGAAgAAAAhAJgwbbTf&#10;AAAACAEAAA8AAAAAAAAAAAAAAAAALAQAAGRycy9kb3ducmV2LnhtbFBLBQYAAAAABAAEAPMAAAA4&#10;BQAAAAA=&#10;" strokecolor="black [3200]" strokeweight=".25pt">
              <v:stroke dashstyle="1 1" joinstyle="miter"/>
            </v:line>
          </w:pict>
        </mc:Fallback>
      </mc:AlternateContent>
    </w:r>
  </w:p>
  <w:p w14:paraId="0B90AB6B" w14:textId="1F7F13DE" w:rsidR="0077396B" w:rsidRPr="00671AF5" w:rsidRDefault="0077396B" w:rsidP="00671AF5">
    <w:pPr>
      <w:tabs>
        <w:tab w:val="left" w:pos="2268"/>
        <w:tab w:val="left" w:pos="4536"/>
        <w:tab w:val="left" w:pos="6804"/>
      </w:tabs>
      <w:ind w:left="0"/>
      <w:rPr>
        <w:rStyle w:val="HKP-Bunntekstbold"/>
      </w:rPr>
    </w:pPr>
    <w:r w:rsidRPr="00671AF5">
      <w:rPr>
        <w:rStyle w:val="HKP-Bunntekstbold"/>
      </w:rPr>
      <w:t>Besøksadresse:</w:t>
    </w:r>
    <w:r w:rsidRPr="00671AF5">
      <w:rPr>
        <w:rStyle w:val="HKP-Bunntekstbold"/>
      </w:rPr>
      <w:tab/>
      <w:t>Postadresse:</w:t>
    </w:r>
    <w:r w:rsidRPr="00671AF5">
      <w:rPr>
        <w:rStyle w:val="HKP-Bunntekstbold"/>
      </w:rPr>
      <w:tab/>
      <w:t>Sentralbord:</w:t>
    </w:r>
    <w:r w:rsidRPr="00671AF5">
      <w:rPr>
        <w:rStyle w:val="HKP-Bunntekstbold"/>
      </w:rPr>
      <w:tab/>
      <w:t>Web:</w:t>
    </w:r>
  </w:p>
  <w:p w14:paraId="08F3B167" w14:textId="14774781" w:rsidR="0077396B" w:rsidRPr="008939DC" w:rsidRDefault="0077396B" w:rsidP="00671AF5">
    <w:pPr>
      <w:pStyle w:val="HKP-Bunntekstvanlig"/>
    </w:pPr>
    <w:r w:rsidRPr="008939DC">
      <w:t>Skåregata 103</w:t>
    </w:r>
    <w:r w:rsidRPr="008939DC">
      <w:tab/>
      <w:t>Postboks 2160</w:t>
    </w:r>
    <w:r w:rsidRPr="008939DC">
      <w:tab/>
      <w:t>52 74 30 00</w:t>
    </w:r>
    <w:r w:rsidRPr="008939DC">
      <w:tab/>
      <w:t>www.h-k-p.no</w:t>
    </w:r>
  </w:p>
  <w:p w14:paraId="0F0CEA48" w14:textId="680450BB" w:rsidR="00255621" w:rsidRDefault="0077396B" w:rsidP="00671AF5">
    <w:pPr>
      <w:pStyle w:val="HKP-Bunntekstvanlig"/>
    </w:pPr>
    <w:r>
      <w:t>5528 Haugseund</w:t>
    </w:r>
    <w:r w:rsidRPr="0077396B">
      <w:tab/>
    </w:r>
    <w:r>
      <w:t>5504 Haugesund</w:t>
    </w:r>
    <w:r>
      <w:tab/>
    </w:r>
    <w:r w:rsidR="00671AF5">
      <w:rPr>
        <w:rStyle w:val="HKP-Bunntekstbold"/>
      </w:rPr>
      <w:t>O</w:t>
    </w:r>
    <w:r w:rsidR="00255621" w:rsidRPr="00671AF5">
      <w:rPr>
        <w:rStyle w:val="HKP-Bunntekstbold"/>
      </w:rPr>
      <w:t>rganisasjonsnr.:</w:t>
    </w:r>
    <w:r w:rsidR="00255621">
      <w:rPr>
        <w:b/>
      </w:rPr>
      <w:tab/>
    </w:r>
    <w:r w:rsidR="00255621" w:rsidRPr="00671AF5">
      <w:rPr>
        <w:rStyle w:val="HKP-Bunntekstbold"/>
      </w:rPr>
      <w:t>E-post:</w:t>
    </w:r>
  </w:p>
  <w:p w14:paraId="2C261019" w14:textId="5454536B" w:rsidR="00DD4527" w:rsidRPr="0077396B" w:rsidRDefault="00255621" w:rsidP="00671AF5">
    <w:pPr>
      <w:pStyle w:val="HKP-Bunntekstvanlig"/>
    </w:pPr>
    <w:r>
      <w:tab/>
    </w:r>
    <w:r>
      <w:tab/>
      <w:t>940 040 906</w:t>
    </w:r>
    <w:r>
      <w:tab/>
      <w:t>pensjonskassen@h-k-p.no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90BC" w14:textId="77777777" w:rsidR="000551EA" w:rsidRDefault="000551EA" w:rsidP="00935E9F">
      <w:r>
        <w:separator/>
      </w:r>
    </w:p>
  </w:footnote>
  <w:footnote w:type="continuationSeparator" w:id="0">
    <w:p w14:paraId="44422A1E" w14:textId="77777777" w:rsidR="000551EA" w:rsidRDefault="000551EA" w:rsidP="0093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2734" w14:textId="77777777" w:rsidR="00DD4527" w:rsidRDefault="000551EA">
    <w:r>
      <w:rPr>
        <w:noProof/>
        <w:lang w:eastAsia="nb-NO"/>
      </w:rPr>
      <w:pict w14:anchorId="6DE6C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vannmerk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1D4A" w14:textId="62845E5B" w:rsidR="00DD4527" w:rsidRDefault="000551EA" w:rsidP="00AE6D97">
    <w:pPr>
      <w:ind w:left="-1418"/>
    </w:pPr>
    <w:r>
      <w:rPr>
        <w:noProof/>
        <w:lang w:eastAsia="nb-NO"/>
      </w:rPr>
      <w:pict w14:anchorId="6E6C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71pt;margin-top:-121pt;width:595.2pt;height:841.9pt;z-index:-251659265;mso-wrap-edited:f;mso-position-horizontal-relative:margin;mso-position-vertical-relative:margin" wrapcoords="-27 0 -27 21581 21600 21581 21600 0 -27 0">
          <v:imagedata r:id="rId1" o:title="vannmerk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917E" w14:textId="25D11782" w:rsidR="00DD4527" w:rsidRDefault="00373B43">
    <w:r>
      <w:rPr>
        <w:noProof/>
        <w:lang w:eastAsia="nb-NO"/>
      </w:rPr>
      <w:drawing>
        <wp:anchor distT="0" distB="0" distL="114300" distR="114300" simplePos="0" relativeHeight="251656190" behindDoc="1" locked="0" layoutInCell="1" allowOverlap="1" wp14:anchorId="47683D4A" wp14:editId="354A3748">
          <wp:simplePos x="0" y="0"/>
          <wp:positionH relativeFrom="column">
            <wp:posOffset>-1077595</wp:posOffset>
          </wp:positionH>
          <wp:positionV relativeFrom="paragraph">
            <wp:posOffset>-1138555</wp:posOffset>
          </wp:positionV>
          <wp:extent cx="7617600" cy="10771200"/>
          <wp:effectExtent l="0" t="0" r="254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annmeke 2016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527" w:rsidRPr="00DD4527"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5B279F1C" wp14:editId="0D74884E">
          <wp:simplePos x="0" y="0"/>
          <wp:positionH relativeFrom="page">
            <wp:posOffset>4900930</wp:posOffset>
          </wp:positionH>
          <wp:positionV relativeFrom="page">
            <wp:posOffset>558800</wp:posOffset>
          </wp:positionV>
          <wp:extent cx="1944370" cy="1193800"/>
          <wp:effectExtent l="25400" t="0" r="1143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tek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58" r="9824"/>
                  <a:stretch>
                    <a:fillRect/>
                  </a:stretch>
                </pic:blipFill>
                <pic:spPr>
                  <a:xfrm>
                    <a:off x="0" y="0"/>
                    <a:ext cx="194437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C8F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92F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028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0E0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0F0A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589DF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2AA23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D60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6C5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34D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EA3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F5F09"/>
    <w:multiLevelType w:val="hybridMultilevel"/>
    <w:tmpl w:val="3998D8D8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714A6D"/>
    <w:multiLevelType w:val="hybridMultilevel"/>
    <w:tmpl w:val="E93427BC"/>
    <w:lvl w:ilvl="0" w:tplc="041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3E8D6B72"/>
    <w:multiLevelType w:val="hybridMultilevel"/>
    <w:tmpl w:val="93DABA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929D8"/>
    <w:multiLevelType w:val="hybridMultilevel"/>
    <w:tmpl w:val="F7704F4E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4204518"/>
    <w:multiLevelType w:val="hybridMultilevel"/>
    <w:tmpl w:val="FB045CAE"/>
    <w:lvl w:ilvl="0" w:tplc="04140011">
      <w:start w:val="1"/>
      <w:numFmt w:val="decimal"/>
      <w:lvlText w:val="%1)"/>
      <w:lvlJc w:val="left"/>
      <w:pPr>
        <w:ind w:left="15120" w:hanging="360"/>
      </w:pPr>
    </w:lvl>
    <w:lvl w:ilvl="1" w:tplc="04140019" w:tentative="1">
      <w:start w:val="1"/>
      <w:numFmt w:val="lowerLetter"/>
      <w:lvlText w:val="%2."/>
      <w:lvlJc w:val="left"/>
      <w:pPr>
        <w:ind w:left="15840" w:hanging="360"/>
      </w:pPr>
    </w:lvl>
    <w:lvl w:ilvl="2" w:tplc="0414001B" w:tentative="1">
      <w:start w:val="1"/>
      <w:numFmt w:val="lowerRoman"/>
      <w:lvlText w:val="%3."/>
      <w:lvlJc w:val="right"/>
      <w:pPr>
        <w:ind w:left="16560" w:hanging="180"/>
      </w:pPr>
    </w:lvl>
    <w:lvl w:ilvl="3" w:tplc="0414000F" w:tentative="1">
      <w:start w:val="1"/>
      <w:numFmt w:val="decimal"/>
      <w:lvlText w:val="%4."/>
      <w:lvlJc w:val="left"/>
      <w:pPr>
        <w:ind w:left="17280" w:hanging="360"/>
      </w:pPr>
    </w:lvl>
    <w:lvl w:ilvl="4" w:tplc="04140019" w:tentative="1">
      <w:start w:val="1"/>
      <w:numFmt w:val="lowerLetter"/>
      <w:lvlText w:val="%5."/>
      <w:lvlJc w:val="left"/>
      <w:pPr>
        <w:ind w:left="18000" w:hanging="360"/>
      </w:pPr>
    </w:lvl>
    <w:lvl w:ilvl="5" w:tplc="0414001B" w:tentative="1">
      <w:start w:val="1"/>
      <w:numFmt w:val="lowerRoman"/>
      <w:lvlText w:val="%6."/>
      <w:lvlJc w:val="right"/>
      <w:pPr>
        <w:ind w:left="18720" w:hanging="180"/>
      </w:pPr>
    </w:lvl>
    <w:lvl w:ilvl="6" w:tplc="0414000F" w:tentative="1">
      <w:start w:val="1"/>
      <w:numFmt w:val="decimal"/>
      <w:lvlText w:val="%7."/>
      <w:lvlJc w:val="left"/>
      <w:pPr>
        <w:ind w:left="19440" w:hanging="360"/>
      </w:pPr>
    </w:lvl>
    <w:lvl w:ilvl="7" w:tplc="04140019" w:tentative="1">
      <w:start w:val="1"/>
      <w:numFmt w:val="lowerLetter"/>
      <w:lvlText w:val="%8."/>
      <w:lvlJc w:val="left"/>
      <w:pPr>
        <w:ind w:left="20160" w:hanging="360"/>
      </w:pPr>
    </w:lvl>
    <w:lvl w:ilvl="8" w:tplc="0414001B" w:tentative="1">
      <w:start w:val="1"/>
      <w:numFmt w:val="lowerRoman"/>
      <w:lvlText w:val="%9."/>
      <w:lvlJc w:val="right"/>
      <w:pPr>
        <w:ind w:left="20880" w:hanging="180"/>
      </w:pPr>
    </w:lvl>
  </w:abstractNum>
  <w:abstractNum w:abstractNumId="16" w15:restartNumberingAfterBreak="0">
    <w:nsid w:val="5D31581C"/>
    <w:multiLevelType w:val="hybridMultilevel"/>
    <w:tmpl w:val="06D42FFE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32A0747"/>
    <w:multiLevelType w:val="hybridMultilevel"/>
    <w:tmpl w:val="C302ACA6"/>
    <w:lvl w:ilvl="0" w:tplc="0414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8" w15:restartNumberingAfterBreak="0">
    <w:nsid w:val="68025BE2"/>
    <w:multiLevelType w:val="hybridMultilevel"/>
    <w:tmpl w:val="52143C5C"/>
    <w:lvl w:ilvl="0" w:tplc="0414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9" w15:restartNumberingAfterBreak="0">
    <w:nsid w:val="74D13FCE"/>
    <w:multiLevelType w:val="hybridMultilevel"/>
    <w:tmpl w:val="EF7E74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21782"/>
    <w:multiLevelType w:val="hybridMultilevel"/>
    <w:tmpl w:val="0686C2AC"/>
    <w:lvl w:ilvl="0" w:tplc="E932A5E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9636A1"/>
    <w:multiLevelType w:val="hybridMultilevel"/>
    <w:tmpl w:val="89FABC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1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0549DD"/>
    <w:rsid w:val="000551EA"/>
    <w:rsid w:val="00071E96"/>
    <w:rsid w:val="00174BD6"/>
    <w:rsid w:val="001A2E6E"/>
    <w:rsid w:val="001B7D8E"/>
    <w:rsid w:val="001E4D28"/>
    <w:rsid w:val="001F246B"/>
    <w:rsid w:val="00223EAF"/>
    <w:rsid w:val="002263FF"/>
    <w:rsid w:val="00230E93"/>
    <w:rsid w:val="002414BA"/>
    <w:rsid w:val="002512CB"/>
    <w:rsid w:val="00255621"/>
    <w:rsid w:val="00283D5F"/>
    <w:rsid w:val="00304C60"/>
    <w:rsid w:val="0034248A"/>
    <w:rsid w:val="00345353"/>
    <w:rsid w:val="00373B43"/>
    <w:rsid w:val="00377B33"/>
    <w:rsid w:val="003E23D3"/>
    <w:rsid w:val="004252CC"/>
    <w:rsid w:val="00471DA5"/>
    <w:rsid w:val="004A5729"/>
    <w:rsid w:val="004C75EB"/>
    <w:rsid w:val="004E2B6D"/>
    <w:rsid w:val="00507145"/>
    <w:rsid w:val="00517FC7"/>
    <w:rsid w:val="00522CF5"/>
    <w:rsid w:val="005268E9"/>
    <w:rsid w:val="005354DE"/>
    <w:rsid w:val="00581AAF"/>
    <w:rsid w:val="0058429E"/>
    <w:rsid w:val="005A00D8"/>
    <w:rsid w:val="005B2B04"/>
    <w:rsid w:val="005E006B"/>
    <w:rsid w:val="006114A8"/>
    <w:rsid w:val="00671AF5"/>
    <w:rsid w:val="0068415C"/>
    <w:rsid w:val="006D36FF"/>
    <w:rsid w:val="006E64AB"/>
    <w:rsid w:val="006F70C2"/>
    <w:rsid w:val="0072409B"/>
    <w:rsid w:val="00763ABD"/>
    <w:rsid w:val="0077396B"/>
    <w:rsid w:val="007A463F"/>
    <w:rsid w:val="007B2B21"/>
    <w:rsid w:val="007D0048"/>
    <w:rsid w:val="007E4888"/>
    <w:rsid w:val="00813CC8"/>
    <w:rsid w:val="00822DD9"/>
    <w:rsid w:val="00857B58"/>
    <w:rsid w:val="0086295D"/>
    <w:rsid w:val="00872F6B"/>
    <w:rsid w:val="008939DC"/>
    <w:rsid w:val="00894713"/>
    <w:rsid w:val="008B7DD1"/>
    <w:rsid w:val="008C569A"/>
    <w:rsid w:val="009000ED"/>
    <w:rsid w:val="00935E9F"/>
    <w:rsid w:val="009402DA"/>
    <w:rsid w:val="00973EA2"/>
    <w:rsid w:val="009C76FA"/>
    <w:rsid w:val="009D2D62"/>
    <w:rsid w:val="009D6A21"/>
    <w:rsid w:val="00A04F75"/>
    <w:rsid w:val="00A22E17"/>
    <w:rsid w:val="00A45A5D"/>
    <w:rsid w:val="00A74B27"/>
    <w:rsid w:val="00A8226C"/>
    <w:rsid w:val="00AB61F6"/>
    <w:rsid w:val="00AE4E5D"/>
    <w:rsid w:val="00AE6D97"/>
    <w:rsid w:val="00AF03C5"/>
    <w:rsid w:val="00AF3EFA"/>
    <w:rsid w:val="00B155D6"/>
    <w:rsid w:val="00B52595"/>
    <w:rsid w:val="00B559A5"/>
    <w:rsid w:val="00B752C4"/>
    <w:rsid w:val="00BA3B15"/>
    <w:rsid w:val="00BB6C0C"/>
    <w:rsid w:val="00BD5EA3"/>
    <w:rsid w:val="00BE6D9E"/>
    <w:rsid w:val="00BF579D"/>
    <w:rsid w:val="00C14D55"/>
    <w:rsid w:val="00C21D21"/>
    <w:rsid w:val="00C23FA5"/>
    <w:rsid w:val="00D16068"/>
    <w:rsid w:val="00D2133B"/>
    <w:rsid w:val="00D76F82"/>
    <w:rsid w:val="00DA69AD"/>
    <w:rsid w:val="00DA6DF6"/>
    <w:rsid w:val="00DC2DAB"/>
    <w:rsid w:val="00DD4527"/>
    <w:rsid w:val="00DE24A0"/>
    <w:rsid w:val="00E02910"/>
    <w:rsid w:val="00E02D31"/>
    <w:rsid w:val="00E23FCC"/>
    <w:rsid w:val="00E404E3"/>
    <w:rsid w:val="00E55C52"/>
    <w:rsid w:val="00E6743A"/>
    <w:rsid w:val="00E7194A"/>
    <w:rsid w:val="00EC0170"/>
    <w:rsid w:val="00EE147D"/>
    <w:rsid w:val="00F12678"/>
    <w:rsid w:val="00F200E9"/>
    <w:rsid w:val="00F27391"/>
    <w:rsid w:val="00F318E9"/>
    <w:rsid w:val="00F608BF"/>
    <w:rsid w:val="00F71523"/>
    <w:rsid w:val="00F8219C"/>
    <w:rsid w:val="00F82450"/>
    <w:rsid w:val="00F9605F"/>
    <w:rsid w:val="00FC06DD"/>
    <w:rsid w:val="00FC3328"/>
    <w:rsid w:val="00FF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299BCE0"/>
  <w15:docId w15:val="{3EBE46B9-9518-481F-981F-CAF73502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verskrift"/>
    <w:qFormat/>
    <w:rsid w:val="0072409B"/>
    <w:rPr>
      <w:rFonts w:ascii="Arial" w:hAnsi="Arial" w:cs="Arial"/>
      <w:sz w:val="32"/>
      <w:szCs w:val="3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36F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D36F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36F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36FF"/>
    <w:pPr>
      <w:pBdr>
        <w:bottom w:val="single" w:sz="4" w:space="1" w:color="98A8B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36FF"/>
    <w:pPr>
      <w:pBdr>
        <w:bottom w:val="single" w:sz="4" w:space="1" w:color="8496B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36FF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36FF"/>
    <w:pPr>
      <w:pBdr>
        <w:bottom w:val="dotted" w:sz="8" w:space="1" w:color="747070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36F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36F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uiPriority w:val="99"/>
    <w:semiHidden/>
    <w:unhideWhenUsed/>
    <w:rsid w:val="00671AF5"/>
    <w:pPr>
      <w:ind w:left="320" w:hanging="32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D36FF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D36FF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D36FF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36FF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36FF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36FF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36FF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36FF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36FF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customStyle="1" w:styleId="HKP-OVERSKRIFT">
    <w:name w:val="HKP - OVERSKRIFT"/>
    <w:basedOn w:val="Standardskriftforavsnitt"/>
    <w:uiPriority w:val="1"/>
    <w:qFormat/>
    <w:rsid w:val="00FC3328"/>
    <w:rPr>
      <w:rFonts w:ascii="Arial" w:hAnsi="Arial"/>
      <w:b/>
      <w:i w:val="0"/>
      <w:caps w:val="0"/>
      <w:smallCaps/>
      <w:sz w:val="22"/>
    </w:rPr>
  </w:style>
  <w:style w:type="paragraph" w:styleId="Rentekst">
    <w:name w:val="Plain Text"/>
    <w:basedOn w:val="Normal"/>
    <w:link w:val="RentekstTegn"/>
    <w:uiPriority w:val="99"/>
    <w:unhideWhenUsed/>
    <w:rsid w:val="00671AF5"/>
    <w:rPr>
      <w:rFonts w:ascii="Courier" w:hAnsi="Courier"/>
      <w:sz w:val="21"/>
      <w:szCs w:val="21"/>
    </w:rPr>
  </w:style>
  <w:style w:type="paragraph" w:styleId="Bunntekst">
    <w:name w:val="footer"/>
    <w:aliases w:val="HKP - Bunntekst tynn"/>
    <w:basedOn w:val="Normal"/>
    <w:link w:val="BunntekstTegn"/>
    <w:uiPriority w:val="99"/>
    <w:unhideWhenUsed/>
    <w:rsid w:val="008939DC"/>
    <w:pPr>
      <w:tabs>
        <w:tab w:val="left" w:pos="2268"/>
        <w:tab w:val="left" w:pos="4536"/>
        <w:tab w:val="left" w:pos="6804"/>
        <w:tab w:val="right" w:pos="9072"/>
      </w:tabs>
      <w:ind w:left="0"/>
    </w:pPr>
    <w:rPr>
      <w:sz w:val="18"/>
      <w:szCs w:val="18"/>
    </w:rPr>
  </w:style>
  <w:style w:type="character" w:customStyle="1" w:styleId="BunntekstTegn">
    <w:name w:val="Bunntekst Tegn"/>
    <w:aliases w:val="HKP - Bunntekst tynn Tegn"/>
    <w:basedOn w:val="Standardskriftforavsnitt"/>
    <w:link w:val="Bunntekst"/>
    <w:uiPriority w:val="99"/>
    <w:rsid w:val="008939DC"/>
    <w:rPr>
      <w:rFonts w:ascii="Arial" w:hAnsi="Arial" w:cs="Arial"/>
      <w:sz w:val="18"/>
      <w:szCs w:val="18"/>
    </w:rPr>
  </w:style>
  <w:style w:type="character" w:customStyle="1" w:styleId="RentekstTegn">
    <w:name w:val="Ren tekst Tegn"/>
    <w:basedOn w:val="Standardskriftforavsnitt"/>
    <w:link w:val="Rentekst"/>
    <w:uiPriority w:val="99"/>
    <w:rsid w:val="00671AF5"/>
    <w:rPr>
      <w:rFonts w:ascii="Courier" w:hAnsi="Courier" w:cs="Arial"/>
      <w:sz w:val="21"/>
      <w:szCs w:val="21"/>
    </w:rPr>
  </w:style>
  <w:style w:type="character" w:customStyle="1" w:styleId="HKP-tittel">
    <w:name w:val="HKP - tittel"/>
    <w:basedOn w:val="Standardskriftforavsnitt"/>
    <w:uiPriority w:val="1"/>
    <w:qFormat/>
    <w:rsid w:val="00345353"/>
    <w:rPr>
      <w:i/>
      <w:color w:val="1F4E79" w:themeColor="accent1" w:themeShade="80"/>
      <w:sz w:val="22"/>
    </w:rPr>
  </w:style>
  <w:style w:type="paragraph" w:customStyle="1" w:styleId="HKP-Ref">
    <w:name w:val="HKP - Ref"/>
    <w:autoRedefine/>
    <w:qFormat/>
    <w:rsid w:val="009C76FA"/>
    <w:pPr>
      <w:tabs>
        <w:tab w:val="left" w:pos="0"/>
        <w:tab w:val="left" w:pos="2268"/>
        <w:tab w:val="left" w:pos="4536"/>
        <w:tab w:val="left" w:pos="6804"/>
      </w:tabs>
      <w:ind w:left="0"/>
      <w:contextualSpacing/>
    </w:pPr>
    <w:rPr>
      <w:rFonts w:ascii="Arial" w:hAnsi="Arial" w:cs="Arial"/>
      <w:b/>
      <w:color w:val="000000" w:themeColor="text1"/>
      <w:sz w:val="16"/>
      <w:szCs w:val="16"/>
    </w:rPr>
  </w:style>
  <w:style w:type="character" w:customStyle="1" w:styleId="HKP-brdtekst">
    <w:name w:val="HKP - brødtekst"/>
    <w:basedOn w:val="Standardskriftforavsnitt"/>
    <w:uiPriority w:val="1"/>
    <w:qFormat/>
    <w:rsid w:val="00345353"/>
    <w:rPr>
      <w:rFonts w:ascii="Arial" w:hAnsi="Arial"/>
      <w:sz w:val="22"/>
    </w:rPr>
  </w:style>
  <w:style w:type="paragraph" w:styleId="Stikkordregisteroverskrift">
    <w:name w:val="index heading"/>
    <w:basedOn w:val="Normal"/>
    <w:next w:val="Indeks1"/>
    <w:uiPriority w:val="99"/>
    <w:unhideWhenUsed/>
    <w:rsid w:val="00671AF5"/>
    <w:rPr>
      <w:rFonts w:asciiTheme="majorHAnsi" w:eastAsiaTheme="majorEastAsia" w:hAnsiTheme="majorHAnsi" w:cstheme="majorBidi"/>
      <w:b/>
      <w:bCs/>
    </w:rPr>
  </w:style>
  <w:style w:type="paragraph" w:styleId="Punktliste5">
    <w:name w:val="List Bullet 5"/>
    <w:basedOn w:val="Normal"/>
    <w:uiPriority w:val="99"/>
    <w:unhideWhenUsed/>
    <w:rsid w:val="00671AF5"/>
    <w:pPr>
      <w:numPr>
        <w:numId w:val="1"/>
      </w:numPr>
      <w:contextualSpacing/>
    </w:pPr>
  </w:style>
  <w:style w:type="paragraph" w:styleId="Punktliste4">
    <w:name w:val="List Bullet 4"/>
    <w:basedOn w:val="Normal"/>
    <w:uiPriority w:val="99"/>
    <w:unhideWhenUsed/>
    <w:rsid w:val="00671AF5"/>
    <w:pPr>
      <w:numPr>
        <w:numId w:val="2"/>
      </w:numPr>
      <w:contextualSpacing/>
    </w:pPr>
  </w:style>
  <w:style w:type="character" w:customStyle="1" w:styleId="HKP-Bunntekstbold">
    <w:name w:val="HKP - Bunntekst bold"/>
    <w:uiPriority w:val="1"/>
    <w:qFormat/>
    <w:rsid w:val="00671AF5"/>
    <w:rPr>
      <w:rFonts w:ascii="Arial" w:hAnsi="Arial"/>
      <w:b/>
      <w:sz w:val="16"/>
    </w:rPr>
  </w:style>
  <w:style w:type="paragraph" w:customStyle="1" w:styleId="HKP-Bunntekstvanlig">
    <w:name w:val="HKP - Bunntekst vanlig"/>
    <w:basedOn w:val="Normal"/>
    <w:qFormat/>
    <w:rsid w:val="00671AF5"/>
    <w:pPr>
      <w:tabs>
        <w:tab w:val="left" w:pos="2268"/>
        <w:tab w:val="left" w:pos="4536"/>
        <w:tab w:val="left" w:pos="6804"/>
        <w:tab w:val="right" w:pos="9072"/>
      </w:tabs>
      <w:ind w:left="0"/>
    </w:pPr>
    <w:rPr>
      <w:sz w:val="16"/>
      <w:szCs w:val="18"/>
    </w:rPr>
  </w:style>
  <w:style w:type="character" w:styleId="Sterkutheving">
    <w:name w:val="Intense Emphasis"/>
    <w:basedOn w:val="Standardskriftforavsnitt"/>
    <w:uiPriority w:val="21"/>
    <w:qFormat/>
    <w:rsid w:val="002512CB"/>
    <w:rPr>
      <w:i/>
      <w:iCs/>
      <w:color w:val="5B9BD5" w:themeColor="accent1"/>
    </w:rPr>
  </w:style>
  <w:style w:type="paragraph" w:customStyle="1" w:styleId="Default">
    <w:name w:val="Default"/>
    <w:rsid w:val="002512CB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22E17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68415C"/>
    <w:pPr>
      <w:numPr>
        <w:ilvl w:val="1"/>
      </w:numPr>
      <w:spacing w:after="160"/>
      <w:ind w:left="2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8415C"/>
    <w:rPr>
      <w:color w:val="5A5A5A" w:themeColor="text1" w:themeTint="A5"/>
      <w:spacing w:val="15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21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E2502-6B31-4FCC-958F-5B5C0DDC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Steinar Iversen Reklamebyrå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Johansen</dc:creator>
  <cp:lastModifiedBy>Ørstavik, Pål Moltubakk Lilleaas</cp:lastModifiedBy>
  <cp:revision>2</cp:revision>
  <cp:lastPrinted>2020-03-04T11:18:00Z</cp:lastPrinted>
  <dcterms:created xsi:type="dcterms:W3CDTF">2020-03-05T09:55:00Z</dcterms:created>
  <dcterms:modified xsi:type="dcterms:W3CDTF">2020-03-05T09:55:00Z</dcterms:modified>
</cp:coreProperties>
</file>